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C" w:rsidRDefault="00486EDC" w:rsidP="00486EDC">
      <w:pPr>
        <w:pStyle w:val="a3"/>
      </w:pPr>
      <w:r>
        <w:rPr>
          <w:rStyle w:val="a5"/>
          <w:b/>
          <w:bCs/>
        </w:rPr>
        <w:t>Рекомендации для составляющих рабочие программы учебных дисциплин (литература)</w:t>
      </w:r>
    </w:p>
    <w:p w:rsidR="00486EDC" w:rsidRDefault="00486EDC" w:rsidP="00486EDC">
      <w:pPr>
        <w:pStyle w:val="a3"/>
      </w:pPr>
      <w:r>
        <w:rPr>
          <w:rStyle w:val="a5"/>
          <w:b/>
          <w:bCs/>
        </w:rPr>
        <w:t> </w:t>
      </w:r>
    </w:p>
    <w:p w:rsidR="00486EDC" w:rsidRDefault="00486EDC" w:rsidP="00486EDC">
      <w:pPr>
        <w:pStyle w:val="a3"/>
      </w:pPr>
      <w:r>
        <w:t xml:space="preserve">Указывая издания в перечне основной и дополнительной литературы, обращайтесь в </w:t>
      </w:r>
      <w:hyperlink r:id="rId4" w:history="1">
        <w:r>
          <w:rPr>
            <w:rStyle w:val="a5"/>
            <w:color w:val="0000FF"/>
            <w:u w:val="single"/>
          </w:rPr>
          <w:t>Электронный каталог на сайт научной библиотеки Астраханского ГМУ</w:t>
        </w:r>
      </w:hyperlink>
      <w:r>
        <w:t>.</w:t>
      </w:r>
    </w:p>
    <w:p w:rsidR="00486EDC" w:rsidRDefault="00486EDC" w:rsidP="00486EDC">
      <w:pPr>
        <w:pStyle w:val="a3"/>
      </w:pPr>
      <w:r>
        <w:t>Обязательно указывать количество экземпляров, которые имеются в библиотеке.</w:t>
      </w:r>
    </w:p>
    <w:p w:rsidR="00486EDC" w:rsidRDefault="00486EDC" w:rsidP="00486EDC">
      <w:pPr>
        <w:pStyle w:val="a3"/>
      </w:pPr>
      <w:r>
        <w:t xml:space="preserve">Описание литературы должно соответствовать </w:t>
      </w:r>
      <w:proofErr w:type="spellStart"/>
      <w:r>
        <w:t>ГОСТу</w:t>
      </w:r>
      <w:proofErr w:type="spellEnd"/>
      <w:r>
        <w:t xml:space="preserve">. </w:t>
      </w:r>
      <w:hyperlink r:id="rId5" w:history="1">
        <w:r>
          <w:rPr>
            <w:rStyle w:val="a6"/>
          </w:rPr>
          <w:t>Примеры описания.</w:t>
        </w:r>
      </w:hyperlink>
    </w:p>
    <w:p w:rsidR="00486EDC" w:rsidRDefault="00486EDC" w:rsidP="00486EDC">
      <w:pPr>
        <w:pStyle w:val="a3"/>
      </w:pPr>
      <w:r>
        <w:t xml:space="preserve">В списках указывать литературу за </w:t>
      </w:r>
      <w:proofErr w:type="gramStart"/>
      <w:r>
        <w:t>последние</w:t>
      </w:r>
      <w:proofErr w:type="gramEnd"/>
      <w:r>
        <w:t xml:space="preserve"> 10 лет.</w:t>
      </w:r>
    </w:p>
    <w:p w:rsidR="00486EDC" w:rsidRDefault="00486EDC" w:rsidP="00486EDC">
      <w:pPr>
        <w:pStyle w:val="a3"/>
      </w:pPr>
      <w:r>
        <w:t xml:space="preserve">Более новые учебные издания, имеющиеся в фонде, можно </w:t>
      </w:r>
      <w:r>
        <w:rPr>
          <w:rStyle w:val="a5"/>
        </w:rPr>
        <w:t xml:space="preserve">найти в </w:t>
      </w:r>
      <w:hyperlink r:id="rId6" w:history="1">
        <w:r>
          <w:rPr>
            <w:rStyle w:val="a6"/>
            <w:i/>
            <w:iCs/>
          </w:rPr>
          <w:t>электронном каталоге</w:t>
        </w:r>
      </w:hyperlink>
      <w:r>
        <w:rPr>
          <w:rStyle w:val="a5"/>
        </w:rPr>
        <w:t xml:space="preserve"> и электронной библиотечной системе (ЭБС) </w:t>
      </w:r>
      <w:hyperlink r:id="rId7" w:history="1">
        <w:r>
          <w:rPr>
            <w:rStyle w:val="a6"/>
            <w:i/>
            <w:iCs/>
          </w:rPr>
          <w:t>«Консультант студента»</w:t>
        </w:r>
      </w:hyperlink>
      <w:r>
        <w:rPr>
          <w:rStyle w:val="a5"/>
        </w:rPr>
        <w:t xml:space="preserve"> и (ЭБС) </w:t>
      </w:r>
      <w:hyperlink r:id="rId8" w:history="1">
        <w:r>
          <w:rPr>
            <w:rStyle w:val="a6"/>
            <w:i/>
            <w:iCs/>
          </w:rPr>
          <w:t>"Консультант врача"</w:t>
        </w:r>
      </w:hyperlink>
      <w:r>
        <w:rPr>
          <w:rStyle w:val="a5"/>
        </w:rPr>
        <w:t>.</w:t>
      </w:r>
    </w:p>
    <w:p w:rsidR="00486EDC" w:rsidRDefault="00486EDC" w:rsidP="00486EDC">
      <w:pPr>
        <w:pStyle w:val="a3"/>
      </w:pPr>
      <w:r>
        <w:t> </w:t>
      </w:r>
    </w:p>
    <w:p w:rsidR="00486EDC" w:rsidRDefault="00486EDC" w:rsidP="00486EDC">
      <w:pPr>
        <w:pStyle w:val="a3"/>
      </w:pPr>
      <w:r>
        <w:rPr>
          <w:rStyle w:val="a4"/>
        </w:rPr>
        <w:t>ВНИМАНИЕ:</w:t>
      </w:r>
    </w:p>
    <w:p w:rsidR="00486EDC" w:rsidRDefault="00486EDC" w:rsidP="00486EDC">
      <w:pPr>
        <w:pStyle w:val="a3"/>
      </w:pPr>
      <w:r>
        <w:t>-книги, указанные в рабочих программах, обязательно должны быть в фонде библиотеки;</w:t>
      </w:r>
    </w:p>
    <w:p w:rsidR="00486EDC" w:rsidRDefault="00486EDC" w:rsidP="00486EDC">
      <w:pPr>
        <w:pStyle w:val="a3"/>
      </w:pPr>
      <w:r>
        <w:t>-обязательно указывать электронные издания по ЭБС.</w:t>
      </w:r>
    </w:p>
    <w:p w:rsidR="00486EDC" w:rsidRDefault="00486EDC" w:rsidP="00486EDC">
      <w:pPr>
        <w:pStyle w:val="a3"/>
      </w:pPr>
      <w:r>
        <w:t xml:space="preserve">По всем вопросам просим обращаться в библиотеку к </w:t>
      </w:r>
      <w:proofErr w:type="spellStart"/>
      <w:r>
        <w:t>Нурумовой</w:t>
      </w:r>
      <w:proofErr w:type="spellEnd"/>
      <w:r>
        <w:t xml:space="preserve"> Светлане </w:t>
      </w:r>
      <w:proofErr w:type="spellStart"/>
      <w:r>
        <w:t>Габбасовне</w:t>
      </w:r>
      <w:proofErr w:type="spellEnd"/>
      <w:r>
        <w:t xml:space="preserve"> (1 этаж) или по электронной почте </w:t>
      </w:r>
      <w:proofErr w:type="spellStart"/>
      <w:r>
        <w:rPr>
          <w:rStyle w:val="a4"/>
        </w:rPr>
        <w:t>nurumovasg@mail.ru</w:t>
      </w:r>
      <w:proofErr w:type="spellEnd"/>
      <w:r>
        <w:rPr>
          <w:rStyle w:val="a4"/>
        </w:rPr>
        <w:t>.</w:t>
      </w:r>
    </w:p>
    <w:p w:rsidR="00351814" w:rsidRDefault="00351814"/>
    <w:sectPr w:rsidR="00351814" w:rsidSect="0035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C"/>
    <w:rsid w:val="00351814"/>
    <w:rsid w:val="004150E2"/>
    <w:rsid w:val="004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EDC"/>
    <w:rPr>
      <w:b/>
      <w:bCs/>
    </w:rPr>
  </w:style>
  <w:style w:type="character" w:styleId="a5">
    <w:name w:val="Emphasis"/>
    <w:basedOn w:val="a0"/>
    <w:uiPriority w:val="20"/>
    <w:qFormat/>
    <w:rsid w:val="00486EDC"/>
    <w:rPr>
      <w:i/>
      <w:iCs/>
    </w:rPr>
  </w:style>
  <w:style w:type="character" w:styleId="a6">
    <w:name w:val="Hyperlink"/>
    <w:basedOn w:val="a0"/>
    <w:uiPriority w:val="99"/>
    <w:semiHidden/>
    <w:unhideWhenUsed/>
    <w:rsid w:val="0048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astgmu.ru/jelektronnyj-katalog/" TargetMode="External"/><Relationship Id="rId5" Type="http://schemas.openxmlformats.org/officeDocument/2006/relationships/hyperlink" Target="http://lib.astgmu.ru/oformlenie-spiska-literatu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b.astgmu.ru/jelektronnyj-katalo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2019-10-15T08:37:00Z</dcterms:created>
  <dcterms:modified xsi:type="dcterms:W3CDTF">2019-10-15T09:49:00Z</dcterms:modified>
</cp:coreProperties>
</file>